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4753A7DF" w:rsidR="0004743D" w:rsidRPr="00AB360C" w:rsidRDefault="0036307D" w:rsidP="001D5493">
      <w:pPr>
        <w:pStyle w:val="Titolo1"/>
        <w:rPr>
          <w:i/>
        </w:rPr>
      </w:pPr>
      <w:r w:rsidRPr="0036307D">
        <w:t xml:space="preserve">Per </w:t>
      </w:r>
      <w:r w:rsidRPr="0036307D">
        <w:t>loro la condanna è in atto ormai da tempo</w:t>
      </w:r>
    </w:p>
    <w:p w14:paraId="2A1E039E" w14:textId="705EE5DB" w:rsidR="00286E8E" w:rsidRPr="00286E8E" w:rsidRDefault="0036307D" w:rsidP="00286E8E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L’Apostolo Pietro </w:t>
      </w:r>
      <w:r w:rsidR="00A8172C">
        <w:rPr>
          <w:rFonts w:ascii="Arial" w:hAnsi="Arial" w:cs="Arial"/>
          <w:iCs/>
        </w:rPr>
        <w:t xml:space="preserve">legge la storia dell’umanità così come essa è contenuta nella Scrittura Santa. </w:t>
      </w:r>
      <w:r w:rsidR="005F2A7E">
        <w:rPr>
          <w:rFonts w:ascii="Arial" w:hAnsi="Arial" w:cs="Arial"/>
          <w:iCs/>
        </w:rPr>
        <w:t xml:space="preserve">Ecco </w:t>
      </w:r>
      <w:r w:rsidR="00A8172C">
        <w:rPr>
          <w:rFonts w:ascii="Arial" w:hAnsi="Arial" w:cs="Arial"/>
          <w:iCs/>
        </w:rPr>
        <w:t xml:space="preserve">il principio eterno che la governa: ogni disobbedienza alla Parola del Signore produce sempre un frutto di morte. Al tempo di Noè ogni pensiero degli uomini era rivolto verso il male. Venne il diluvio universale e face sparire dalla terra ogni essere vivente. Si salvò solo la vita degli uomini e degli animali che trovarono rifugio nell’arca costruita da Noè per comando del Signore. Il peccato degli uomini non solo contamina gli uomini, contamina tutta la terra. Anche in Sodoma e Gomorra regnava il peccato contro natura. Venne fuoco e zolfo da cielo e sommerse le due città. Il Signore trasse fuori Lor per un grande segno di misericordia a causa della sua giustizia. È questa la verità che l’Apostolo vuole gridare al mondo intero. Il peccato genera morte. La malvagità genera morte. Il vizio genera morte. Non è necessaria una sentenza del Signore. La sentenza è già stata data al momento del dono della Parola, al momento della stessa creazione dell’uomo: </w:t>
      </w:r>
      <w:r w:rsidR="00A8172C" w:rsidRPr="00A8172C">
        <w:rPr>
          <w:rFonts w:ascii="Arial" w:hAnsi="Arial" w:cs="Arial"/>
          <w:i/>
        </w:rPr>
        <w:t>“Il</w:t>
      </w:r>
      <w:r w:rsidR="00A8172C" w:rsidRPr="00A8172C">
        <w:rPr>
          <w:rFonts w:ascii="Arial" w:hAnsi="Arial" w:cs="Arial"/>
          <w:i/>
        </w:rPr>
        <w:t xml:space="preserve"> Signore Dio diede questo comando all’uomo: «Tu potrai mangiare di tutti gli alberi del giardino, ma dell’albero della conoscenza del bene e del male non devi mangiare, perché, nel giorno in cui tu ne mangerai, certamente dovrai morire»</w:t>
      </w:r>
      <w:r w:rsidR="00A8172C" w:rsidRPr="00A8172C">
        <w:rPr>
          <w:rFonts w:ascii="Arial" w:hAnsi="Arial" w:cs="Arial"/>
          <w:i/>
        </w:rPr>
        <w:t xml:space="preserve"> (Gen 2,16-17).</w:t>
      </w:r>
      <w:r w:rsidR="00A8172C">
        <w:rPr>
          <w:rFonts w:ascii="Arial" w:hAnsi="Arial" w:cs="Arial"/>
          <w:iCs/>
        </w:rPr>
        <w:t xml:space="preserve"> </w:t>
      </w:r>
      <w:r w:rsidR="00286E8E" w:rsidRPr="00286E8E">
        <w:rPr>
          <w:rFonts w:ascii="Arial" w:hAnsi="Arial" w:cs="Arial"/>
          <w:i/>
        </w:rPr>
        <w:t>“</w:t>
      </w:r>
      <w:r w:rsidR="00286E8E" w:rsidRPr="00286E8E">
        <w:rPr>
          <w:rFonts w:ascii="Arial" w:hAnsi="Arial" w:cs="Arial"/>
          <w:i/>
        </w:rPr>
        <w:t>Da principio Dio creò l’uomo</w:t>
      </w:r>
      <w:r w:rsidR="00286E8E" w:rsidRPr="00286E8E">
        <w:rPr>
          <w:rFonts w:ascii="Arial" w:hAnsi="Arial" w:cs="Arial"/>
          <w:i/>
        </w:rPr>
        <w:t xml:space="preserve"> </w:t>
      </w:r>
      <w:r w:rsidR="00286E8E" w:rsidRPr="00286E8E">
        <w:rPr>
          <w:rFonts w:ascii="Arial" w:hAnsi="Arial" w:cs="Arial"/>
          <w:i/>
        </w:rPr>
        <w:t>e lo lasciò in balìa del suo proprio volere.</w:t>
      </w:r>
      <w:r w:rsidR="00286E8E" w:rsidRPr="00286E8E">
        <w:rPr>
          <w:rFonts w:ascii="Arial" w:hAnsi="Arial" w:cs="Arial"/>
          <w:i/>
        </w:rPr>
        <w:t xml:space="preserve"> Se</w:t>
      </w:r>
      <w:r w:rsidR="00286E8E" w:rsidRPr="00286E8E">
        <w:rPr>
          <w:rFonts w:ascii="Arial" w:hAnsi="Arial" w:cs="Arial"/>
          <w:i/>
        </w:rPr>
        <w:t xml:space="preserve"> tu vuoi, puoi osservare i comandamenti;</w:t>
      </w:r>
      <w:r w:rsidR="00286E8E" w:rsidRPr="00286E8E">
        <w:rPr>
          <w:rFonts w:ascii="Arial" w:hAnsi="Arial" w:cs="Arial"/>
          <w:i/>
        </w:rPr>
        <w:t xml:space="preserve"> </w:t>
      </w:r>
      <w:r w:rsidR="00286E8E" w:rsidRPr="00286E8E">
        <w:rPr>
          <w:rFonts w:ascii="Arial" w:hAnsi="Arial" w:cs="Arial"/>
          <w:i/>
        </w:rPr>
        <w:t>l’essere fedele dipende dalla tua buona volontà.</w:t>
      </w:r>
      <w:r w:rsidR="00286E8E" w:rsidRPr="00286E8E">
        <w:rPr>
          <w:rFonts w:ascii="Arial" w:hAnsi="Arial" w:cs="Arial"/>
          <w:i/>
        </w:rPr>
        <w:t xml:space="preserve"> </w:t>
      </w:r>
      <w:r w:rsidR="00286E8E" w:rsidRPr="00286E8E">
        <w:rPr>
          <w:rFonts w:ascii="Arial" w:hAnsi="Arial" w:cs="Arial"/>
          <w:i/>
        </w:rPr>
        <w:t>Egli ti ha posto davanti fuoco e acqua:</w:t>
      </w:r>
      <w:r w:rsidR="00286E8E" w:rsidRPr="00286E8E">
        <w:rPr>
          <w:rFonts w:ascii="Arial" w:hAnsi="Arial" w:cs="Arial"/>
          <w:i/>
        </w:rPr>
        <w:t xml:space="preserve"> </w:t>
      </w:r>
      <w:r w:rsidR="00286E8E" w:rsidRPr="00286E8E">
        <w:rPr>
          <w:rFonts w:ascii="Arial" w:hAnsi="Arial" w:cs="Arial"/>
          <w:i/>
        </w:rPr>
        <w:t>là dove vuoi tendi la tua mano.</w:t>
      </w:r>
      <w:r w:rsidR="00286E8E" w:rsidRPr="00286E8E">
        <w:rPr>
          <w:rFonts w:ascii="Arial" w:hAnsi="Arial" w:cs="Arial"/>
          <w:i/>
        </w:rPr>
        <w:t xml:space="preserve"> Davanti</w:t>
      </w:r>
      <w:r w:rsidR="00286E8E" w:rsidRPr="00286E8E">
        <w:rPr>
          <w:rFonts w:ascii="Arial" w:hAnsi="Arial" w:cs="Arial"/>
          <w:i/>
        </w:rPr>
        <w:t xml:space="preserve"> agli uomini stanno la vita e la morte:</w:t>
      </w:r>
      <w:r w:rsidR="00286E8E" w:rsidRPr="00286E8E">
        <w:rPr>
          <w:rFonts w:ascii="Arial" w:hAnsi="Arial" w:cs="Arial"/>
          <w:i/>
        </w:rPr>
        <w:t xml:space="preserve"> </w:t>
      </w:r>
      <w:r w:rsidR="00286E8E" w:rsidRPr="00286E8E">
        <w:rPr>
          <w:rFonts w:ascii="Arial" w:hAnsi="Arial" w:cs="Arial"/>
          <w:i/>
        </w:rPr>
        <w:t>a ognuno sarà dato ciò che a lui piacerà</w:t>
      </w:r>
      <w:r w:rsidR="00286E8E" w:rsidRPr="00286E8E">
        <w:rPr>
          <w:rFonts w:ascii="Arial" w:hAnsi="Arial" w:cs="Arial"/>
          <w:i/>
        </w:rPr>
        <w:t xml:space="preserve"> (Sir 15,14-17) “</w:t>
      </w:r>
      <w:r w:rsidR="00286E8E" w:rsidRPr="00286E8E">
        <w:rPr>
          <w:rFonts w:ascii="Arial" w:hAnsi="Arial" w:cs="Arial"/>
          <w:i/>
        </w:rPr>
        <w:t xml:space="preserve">Vedi, io pongo oggi davanti a te la vita e il bene, la morte e il male. </w:t>
      </w:r>
      <w:r w:rsidR="00286E8E" w:rsidRPr="00286E8E">
        <w:rPr>
          <w:rFonts w:ascii="Arial" w:hAnsi="Arial" w:cs="Arial"/>
          <w:i/>
        </w:rPr>
        <w:t>Oggi</w:t>
      </w:r>
      <w:r w:rsidR="00286E8E" w:rsidRPr="00286E8E">
        <w:rPr>
          <w:rFonts w:ascii="Arial" w:hAnsi="Arial" w:cs="Arial"/>
          <w:i/>
        </w:rPr>
        <w:t xml:space="preserve">, perciò, io ti comando di amare il Signore, tuo Dio, di camminare per le sue vie, di osservare i suoi comandi, le sue leggi e le sue norme, perché tu viva e ti moltiplichi e il Signore, tuo Dio, ti benedica nella terra in cui tu stai per entrare per prenderne possesso. </w:t>
      </w:r>
      <w:r w:rsidR="00286E8E" w:rsidRPr="00286E8E">
        <w:rPr>
          <w:rFonts w:ascii="Arial" w:hAnsi="Arial" w:cs="Arial"/>
          <w:i/>
        </w:rPr>
        <w:t>Ma</w:t>
      </w:r>
      <w:r w:rsidR="00286E8E" w:rsidRPr="00286E8E">
        <w:rPr>
          <w:rFonts w:ascii="Arial" w:hAnsi="Arial" w:cs="Arial"/>
          <w:i/>
        </w:rPr>
        <w:t xml:space="preserve"> se il tuo cuore si volge indietro e se tu non ascolti e ti lasci trascinare a prostrarti davanti ad altri dèi e a servirli, </w:t>
      </w:r>
      <w:r w:rsidR="00286E8E" w:rsidRPr="00286E8E">
        <w:rPr>
          <w:rFonts w:ascii="Arial" w:hAnsi="Arial" w:cs="Arial"/>
          <w:i/>
        </w:rPr>
        <w:t>oggi</w:t>
      </w:r>
      <w:r w:rsidR="00286E8E" w:rsidRPr="00286E8E">
        <w:rPr>
          <w:rFonts w:ascii="Arial" w:hAnsi="Arial" w:cs="Arial"/>
          <w:i/>
        </w:rPr>
        <w:t xml:space="preserve"> io vi dichiaro che certo perirete, che non avrete vita lunga nel paese in cui state per entrare per prenderne possesso, attraversando il Giordano. </w:t>
      </w:r>
      <w:r w:rsidR="00286E8E" w:rsidRPr="00286E8E">
        <w:rPr>
          <w:rFonts w:ascii="Arial" w:hAnsi="Arial" w:cs="Arial"/>
          <w:i/>
        </w:rPr>
        <w:t>Prendo</w:t>
      </w:r>
      <w:r w:rsidR="00286E8E" w:rsidRPr="00286E8E">
        <w:rPr>
          <w:rFonts w:ascii="Arial" w:hAnsi="Arial" w:cs="Arial"/>
          <w:i/>
        </w:rPr>
        <w:t xml:space="preserve"> oggi a testimoni contro di voi il cielo e la terra: io ti ho posto davanti la vita e la morte, la benedizione e la maledizione. Scegli dunque la vita, perché viva tu e la tua discendenza, </w:t>
      </w:r>
      <w:r w:rsidR="00286E8E" w:rsidRPr="00286E8E">
        <w:rPr>
          <w:rFonts w:ascii="Arial" w:hAnsi="Arial" w:cs="Arial"/>
          <w:i/>
        </w:rPr>
        <w:t>amando</w:t>
      </w:r>
      <w:r w:rsidR="00286E8E" w:rsidRPr="00286E8E">
        <w:rPr>
          <w:rFonts w:ascii="Arial" w:hAnsi="Arial" w:cs="Arial"/>
          <w:i/>
        </w:rPr>
        <w:t xml:space="preserve"> il Signore, tuo Dio, obbedendo alla sua voce e tenendoti unito a lui, poiché è lui la tua vita e la tua longevità, per poter così abitare nel paese che il Signore ha giurato di dare ai tuoi padri, Abramo, Isacco e Giacobbe»</w:t>
      </w:r>
      <w:r w:rsidR="00286E8E" w:rsidRPr="00286E8E">
        <w:rPr>
          <w:rFonts w:ascii="Arial" w:hAnsi="Arial" w:cs="Arial"/>
          <w:i/>
        </w:rPr>
        <w:t xml:space="preserve"> (Dt 30,15-20). </w:t>
      </w:r>
      <w:r w:rsidR="00286E8E">
        <w:rPr>
          <w:rFonts w:ascii="Arial" w:hAnsi="Arial" w:cs="Arial"/>
          <w:iCs/>
        </w:rPr>
        <w:t xml:space="preserve">Ogni uomo, e in modo del tutto particolare, è avvisato il discepolo di Gesù. Se lui vuole la vita, essa si trova nella Parola ascoltata e obbedita. Fuori della Parola ascoltata e obbedita non c’è vita. La Parola da ascoltare è quella di Dio e di Cristo Gesù. La Parola da annunciare è quella di Dio e di Cristo Gesù. La Parola va annunciata nello Spirito Santo, va ascoltata nello Spirito Santo, va accolta nello Spirito Santo, va compresa nello Spirito Santo, va vissuta nello Spirito Santo. </w:t>
      </w:r>
    </w:p>
    <w:p w14:paraId="784C032E" w14:textId="4BDF459E" w:rsidR="00FD47A4" w:rsidRDefault="00953DAC" w:rsidP="00A145B6">
      <w:pPr>
        <w:spacing w:after="120"/>
        <w:jc w:val="both"/>
        <w:rPr>
          <w:rFonts w:ascii="Arial" w:hAnsi="Arial" w:cs="Arial"/>
          <w:i/>
        </w:rPr>
      </w:pPr>
      <w:r w:rsidRPr="00A145B6">
        <w:rPr>
          <w:rFonts w:ascii="Arial" w:hAnsi="Arial" w:cs="Arial"/>
          <w:i/>
        </w:rPr>
        <w:t>Ci</w:t>
      </w:r>
      <w:r w:rsidR="00A145B6" w:rsidRPr="00A145B6">
        <w:rPr>
          <w:rFonts w:ascii="Arial" w:hAnsi="Arial" w:cs="Arial"/>
          <w:i/>
        </w:rPr>
        <w:t xml:space="preserve"> sono stati anche falsi profeti tra il popolo, </w:t>
      </w:r>
      <w:bookmarkStart w:id="0" w:name="_Hlk169085872"/>
      <w:r w:rsidR="00A145B6" w:rsidRPr="00A145B6">
        <w:rPr>
          <w:rFonts w:ascii="Arial" w:hAnsi="Arial" w:cs="Arial"/>
          <w:i/>
        </w:rPr>
        <w:t>come pure ci saranno in mezzo a voi falsi maestri</w:t>
      </w:r>
      <w:bookmarkEnd w:id="0"/>
      <w:r w:rsidR="00A145B6" w:rsidRPr="00A145B6">
        <w:rPr>
          <w:rFonts w:ascii="Arial" w:hAnsi="Arial" w:cs="Arial"/>
          <w:i/>
        </w:rPr>
        <w:t xml:space="preserve">, i quali introdurranno fazioni che portano alla rovina, rinnegando il Signore che li ha riscattati. Attirando su se stessi una rapida rovina, </w:t>
      </w:r>
      <w:r w:rsidRPr="00A145B6">
        <w:rPr>
          <w:rFonts w:ascii="Arial" w:hAnsi="Arial" w:cs="Arial"/>
          <w:i/>
        </w:rPr>
        <w:t>molti</w:t>
      </w:r>
      <w:r w:rsidR="00A145B6" w:rsidRPr="00A145B6">
        <w:rPr>
          <w:rFonts w:ascii="Arial" w:hAnsi="Arial" w:cs="Arial"/>
          <w:i/>
        </w:rPr>
        <w:t xml:space="preserve"> seguiranno la loro condotta immorale e per colpa loro la via della verità sarà coperta di disprezzo. </w:t>
      </w:r>
      <w:r w:rsidRPr="00A145B6">
        <w:rPr>
          <w:rFonts w:ascii="Arial" w:hAnsi="Arial" w:cs="Arial"/>
          <w:i/>
        </w:rPr>
        <w:t>Nella</w:t>
      </w:r>
      <w:r w:rsidR="00A145B6" w:rsidRPr="00A145B6">
        <w:rPr>
          <w:rFonts w:ascii="Arial" w:hAnsi="Arial" w:cs="Arial"/>
          <w:i/>
        </w:rPr>
        <w:t xml:space="preserve"> loro cupidigia vi sfrutteranno con parole false; ma</w:t>
      </w:r>
      <w:bookmarkStart w:id="1" w:name="_Hlk169098619"/>
      <w:r w:rsidR="00A145B6" w:rsidRPr="00A145B6">
        <w:rPr>
          <w:rFonts w:ascii="Arial" w:hAnsi="Arial" w:cs="Arial"/>
          <w:i/>
        </w:rPr>
        <w:t xml:space="preserve"> per loro la condanna è in atto ormai da tempo</w:t>
      </w:r>
      <w:bookmarkEnd w:id="1"/>
      <w:r w:rsidR="00A145B6" w:rsidRPr="00A145B6">
        <w:rPr>
          <w:rFonts w:ascii="Arial" w:hAnsi="Arial" w:cs="Arial"/>
          <w:i/>
        </w:rPr>
        <w:t xml:space="preserve"> e la loro rovina non si fa attendere.</w:t>
      </w:r>
      <w:r w:rsidR="0036307D">
        <w:rPr>
          <w:rFonts w:ascii="Arial" w:hAnsi="Arial" w:cs="Arial"/>
          <w:i/>
        </w:rPr>
        <w:t xml:space="preserve"> </w:t>
      </w:r>
      <w:r w:rsidRPr="00A145B6">
        <w:rPr>
          <w:rFonts w:ascii="Arial" w:hAnsi="Arial" w:cs="Arial"/>
          <w:i/>
        </w:rPr>
        <w:t>Dio</w:t>
      </w:r>
      <w:r w:rsidR="00A145B6" w:rsidRPr="00A145B6">
        <w:rPr>
          <w:rFonts w:ascii="Arial" w:hAnsi="Arial" w:cs="Arial"/>
          <w:i/>
        </w:rPr>
        <w:t xml:space="preserve"> infatti non risparmiò gli angeli che avevano peccato, ma li precipitò in abissi tenebrosi, tenendoli prigionieri per il giudizio. </w:t>
      </w:r>
      <w:r w:rsidRPr="00A145B6">
        <w:rPr>
          <w:rFonts w:ascii="Arial" w:hAnsi="Arial" w:cs="Arial"/>
          <w:i/>
        </w:rPr>
        <w:t>Ugualmente</w:t>
      </w:r>
      <w:r w:rsidR="00A145B6" w:rsidRPr="00A145B6">
        <w:rPr>
          <w:rFonts w:ascii="Arial" w:hAnsi="Arial" w:cs="Arial"/>
          <w:i/>
        </w:rPr>
        <w:t xml:space="preserve"> non risparmiò il mondo antico, ma con altre sette persone salvò Noè, messaggero di giustizia, inondando con il diluvio un mondo di malvagi. </w:t>
      </w:r>
      <w:r w:rsidRPr="00A145B6">
        <w:rPr>
          <w:rFonts w:ascii="Arial" w:hAnsi="Arial" w:cs="Arial"/>
          <w:i/>
        </w:rPr>
        <w:t>Così</w:t>
      </w:r>
      <w:r w:rsidR="00A145B6" w:rsidRPr="00A145B6">
        <w:rPr>
          <w:rFonts w:ascii="Arial" w:hAnsi="Arial" w:cs="Arial"/>
          <w:i/>
        </w:rPr>
        <w:t xml:space="preserve"> pure condannò alla distruzione le città di Sòdoma e Gomorra, riducendole in cenere, lasciando un segno ammonitore a quelli che sarebbero vissuti senza Dio. </w:t>
      </w:r>
      <w:r w:rsidRPr="00A145B6">
        <w:rPr>
          <w:rFonts w:ascii="Arial" w:hAnsi="Arial" w:cs="Arial"/>
          <w:i/>
        </w:rPr>
        <w:t>Liberò</w:t>
      </w:r>
      <w:r w:rsidR="00A145B6" w:rsidRPr="00A145B6">
        <w:rPr>
          <w:rFonts w:ascii="Arial" w:hAnsi="Arial" w:cs="Arial"/>
          <w:i/>
        </w:rPr>
        <w:t xml:space="preserve"> invece Lot, uomo giusto, che era angustiato per la condotta immorale di uomini senza legge. </w:t>
      </w:r>
      <w:r w:rsidRPr="00A145B6">
        <w:rPr>
          <w:rFonts w:ascii="Arial" w:hAnsi="Arial" w:cs="Arial"/>
          <w:i/>
        </w:rPr>
        <w:t>Quel</w:t>
      </w:r>
      <w:r w:rsidR="00A145B6" w:rsidRPr="00A145B6">
        <w:rPr>
          <w:rFonts w:ascii="Arial" w:hAnsi="Arial" w:cs="Arial"/>
          <w:i/>
        </w:rPr>
        <w:t xml:space="preserve"> giusto infatti, per quello che vedeva e udiva mentre abitava in mezzo a loro, giorno dopo giorno si tormentava a motivo delle opere malvagie. </w:t>
      </w:r>
      <w:r w:rsidRPr="00A145B6">
        <w:rPr>
          <w:rFonts w:ascii="Arial" w:hAnsi="Arial" w:cs="Arial"/>
          <w:i/>
        </w:rPr>
        <w:t>Il</w:t>
      </w:r>
      <w:r w:rsidR="00A145B6" w:rsidRPr="00A145B6">
        <w:rPr>
          <w:rFonts w:ascii="Arial" w:hAnsi="Arial" w:cs="Arial"/>
          <w:i/>
        </w:rPr>
        <w:t xml:space="preserve"> Signore dunque sa liberare dalla prova chi gli è devoto, mentre riserva, per il castigo nel giorno del giudizio, gli iniqui, </w:t>
      </w:r>
      <w:r w:rsidRPr="00A145B6">
        <w:rPr>
          <w:rFonts w:ascii="Arial" w:hAnsi="Arial" w:cs="Arial"/>
          <w:i/>
        </w:rPr>
        <w:t>soprattutto</w:t>
      </w:r>
      <w:r w:rsidR="00A145B6" w:rsidRPr="00A145B6">
        <w:rPr>
          <w:rFonts w:ascii="Arial" w:hAnsi="Arial" w:cs="Arial"/>
          <w:i/>
        </w:rPr>
        <w:t xml:space="preserve"> coloro che vanno dietro alla carne con empie passioni e disprezzano il Signore.</w:t>
      </w:r>
      <w:r w:rsidR="00906A4E" w:rsidRPr="00906A4E">
        <w:rPr>
          <w:rFonts w:ascii="Arial" w:hAnsi="Arial" w:cs="Arial"/>
          <w:i/>
        </w:rPr>
        <w:t xml:space="preserve"> </w:t>
      </w:r>
      <w:r w:rsidR="001752EE">
        <w:rPr>
          <w:rFonts w:ascii="Arial" w:hAnsi="Arial" w:cs="Arial"/>
          <w:i/>
        </w:rPr>
        <w:t>(</w:t>
      </w:r>
      <w:r w:rsidR="00906A4E">
        <w:rPr>
          <w:rFonts w:ascii="Arial" w:hAnsi="Arial" w:cs="Arial"/>
          <w:i/>
        </w:rPr>
        <w:t>2</w:t>
      </w:r>
      <w:r w:rsidR="00BA33E1">
        <w:rPr>
          <w:rFonts w:ascii="Arial" w:hAnsi="Arial" w:cs="Arial"/>
          <w:i/>
        </w:rPr>
        <w:t xml:space="preserve">Pt </w:t>
      </w:r>
      <w:r w:rsidR="00A145B6">
        <w:rPr>
          <w:rFonts w:ascii="Arial" w:hAnsi="Arial" w:cs="Arial"/>
          <w:i/>
        </w:rPr>
        <w:t>2</w:t>
      </w:r>
      <w:r w:rsidR="0045448A">
        <w:rPr>
          <w:rFonts w:ascii="Arial" w:hAnsi="Arial" w:cs="Arial"/>
          <w:i/>
        </w:rPr>
        <w:t>,</w:t>
      </w:r>
      <w:r w:rsidR="00906A4E">
        <w:rPr>
          <w:rFonts w:ascii="Arial" w:hAnsi="Arial" w:cs="Arial"/>
          <w:i/>
        </w:rPr>
        <w:t>1</w:t>
      </w:r>
      <w:r w:rsidR="0045448A">
        <w:rPr>
          <w:rFonts w:ascii="Arial" w:hAnsi="Arial" w:cs="Arial"/>
          <w:i/>
        </w:rPr>
        <w:t>-</w:t>
      </w:r>
      <w:r w:rsidR="00AA36D9">
        <w:rPr>
          <w:rFonts w:ascii="Arial" w:hAnsi="Arial" w:cs="Arial"/>
          <w:i/>
        </w:rPr>
        <w:t>1</w:t>
      </w:r>
      <w:r w:rsidR="00A145B6">
        <w:rPr>
          <w:rFonts w:ascii="Arial" w:hAnsi="Arial" w:cs="Arial"/>
          <w:i/>
        </w:rPr>
        <w:t>0</w:t>
      </w:r>
      <w:r w:rsidR="00BA33E1">
        <w:rPr>
          <w:rFonts w:ascii="Arial" w:hAnsi="Arial" w:cs="Arial"/>
          <w:i/>
        </w:rPr>
        <w:t xml:space="preserve">). </w:t>
      </w:r>
    </w:p>
    <w:p w14:paraId="0D586A8D" w14:textId="6B81CEEE" w:rsidR="00A91DDE" w:rsidRPr="00476DF6" w:rsidRDefault="00476DF6" w:rsidP="00F57D50">
      <w:pPr>
        <w:spacing w:after="120"/>
        <w:jc w:val="both"/>
        <w:rPr>
          <w:rFonts w:ascii="Arial" w:hAnsi="Arial" w:cs="Arial"/>
          <w:iCs/>
        </w:rPr>
      </w:pPr>
      <w:r w:rsidRPr="00476DF6">
        <w:rPr>
          <w:rFonts w:ascii="Arial" w:hAnsi="Arial" w:cs="Arial"/>
          <w:iCs/>
        </w:rPr>
        <w:t>Ora</w:t>
      </w:r>
      <w:r>
        <w:rPr>
          <w:rFonts w:ascii="Arial" w:hAnsi="Arial" w:cs="Arial"/>
          <w:iCs/>
        </w:rPr>
        <w:t xml:space="preserve"> se la vita è nella Parola del Signore e se gli Apostoli di Cristo Gesù sono mandati nel mondo per annunciare la Parola e dare vita alla Parola, secondo ogni comando ricevuto, perché oggi molti figli della Chiesa hanno sostituito la Parola di Cristo Gesù e la realizzazione della Parola secondo i comandi di Cristo Gesù, con la loro parola e i loro comandi? Quale Parola di Gesù dice che tutte le religioni sono vie di salvezza? Quale Parola di Gesù dice che un uomo può unirsi con un altro</w:t>
      </w:r>
      <w:r w:rsidR="00B0173F">
        <w:rPr>
          <w:rFonts w:ascii="Arial" w:hAnsi="Arial" w:cs="Arial"/>
          <w:iCs/>
        </w:rPr>
        <w:t xml:space="preserve"> uomo e una donna potrà unirsi con un’altra donna, perché dove c’è l’amore non c’è peccato</w:t>
      </w:r>
      <w:r w:rsidR="005F2A7E">
        <w:rPr>
          <w:rFonts w:ascii="Arial" w:hAnsi="Arial" w:cs="Arial"/>
          <w:iCs/>
        </w:rPr>
        <w:t>,</w:t>
      </w:r>
      <w:r w:rsidR="00B0173F">
        <w:rPr>
          <w:rFonts w:ascii="Arial" w:hAnsi="Arial" w:cs="Arial"/>
          <w:iCs/>
        </w:rPr>
        <w:t xml:space="preserve"> sovvertendo la Parola di Gesù che afferma il contrario e cioè che l’amore è solo nella Parola e nell’obbedienza ad essa? Quale Parola di Gesù dice che l’adulterio è amore e che di conseguenza non è peccato? Quale Parola di Gesù dice che il battesimo non è necessario per entrare nel regno di Dio? Quale Parola del Signore conferisce l’ordine sacro anche alla donna? </w:t>
      </w:r>
      <w:r w:rsidR="0086459D">
        <w:rPr>
          <w:rFonts w:ascii="Arial" w:hAnsi="Arial" w:cs="Arial"/>
          <w:iCs/>
        </w:rPr>
        <w:t xml:space="preserve">Noi possiamo sovvertire tutta la Parola del Signore, questo sovvertimento non crea vita. Crea solo morte. I falsi maestri mai potranno essere maestri di vita. Essi sono solo maestri di morte. Vale per gli altri e vale anche per noi stessi. La Madre della Redenzione scenda in mezzo a noi e con la potenza dello Spirito Santo che colma il suo cuore ci sostenga perché oggi e sempre insegniamo solo ciò che la Parola insegna e diciamo solo ciò che la Parola dice. </w:t>
      </w:r>
    </w:p>
    <w:p w14:paraId="5154F12F" w14:textId="20527DB6" w:rsidR="00A91DDE" w:rsidRPr="00A91DDE" w:rsidRDefault="006132FD" w:rsidP="000379DD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22 </w:t>
      </w:r>
      <w:r w:rsidR="0043708D">
        <w:rPr>
          <w:rFonts w:ascii="Arial" w:hAnsi="Arial" w:cs="Arial"/>
          <w:b/>
        </w:rPr>
        <w:t xml:space="preserve">Dicembre </w:t>
      </w:r>
      <w:r w:rsidR="000379DD" w:rsidRPr="00E467BF">
        <w:rPr>
          <w:rFonts w:ascii="Arial" w:hAnsi="Arial" w:cs="Arial"/>
          <w:b/>
        </w:rPr>
        <w:t>202</w:t>
      </w:r>
      <w:r w:rsidR="000379DD">
        <w:rPr>
          <w:rFonts w:ascii="Arial" w:hAnsi="Arial" w:cs="Arial"/>
          <w:b/>
        </w:rPr>
        <w:t>4</w:t>
      </w:r>
    </w:p>
    <w:sectPr w:rsidR="00A91DDE" w:rsidRPr="00A91DDE" w:rsidSect="0086459D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5BE1" w14:textId="77777777" w:rsidR="00464595" w:rsidRDefault="00464595" w:rsidP="002560DB">
      <w:r>
        <w:separator/>
      </w:r>
    </w:p>
  </w:endnote>
  <w:endnote w:type="continuationSeparator" w:id="0">
    <w:p w14:paraId="039A171C" w14:textId="77777777" w:rsidR="00464595" w:rsidRDefault="00464595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171F" w14:textId="77777777" w:rsidR="00464595" w:rsidRDefault="00464595" w:rsidP="002560DB">
      <w:r>
        <w:separator/>
      </w:r>
    </w:p>
  </w:footnote>
  <w:footnote w:type="continuationSeparator" w:id="0">
    <w:p w14:paraId="07FE4A8B" w14:textId="77777777" w:rsidR="00464595" w:rsidRDefault="00464595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5669"/>
    <w:rsid w:val="000967A3"/>
    <w:rsid w:val="00096D83"/>
    <w:rsid w:val="000A0CE3"/>
    <w:rsid w:val="000A44AC"/>
    <w:rsid w:val="000A4EED"/>
    <w:rsid w:val="000A5842"/>
    <w:rsid w:val="000A6F53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6BF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016"/>
    <w:rsid w:val="001031D3"/>
    <w:rsid w:val="00103AE0"/>
    <w:rsid w:val="0010581C"/>
    <w:rsid w:val="00105B08"/>
    <w:rsid w:val="00105F10"/>
    <w:rsid w:val="00105FFF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3CE9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051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49CA"/>
    <w:rsid w:val="00285D5E"/>
    <w:rsid w:val="00286E8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7FB"/>
    <w:rsid w:val="00323850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07D"/>
    <w:rsid w:val="00363A42"/>
    <w:rsid w:val="00363B9F"/>
    <w:rsid w:val="00363DF6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446D"/>
    <w:rsid w:val="00374A24"/>
    <w:rsid w:val="00374BF2"/>
    <w:rsid w:val="003751C0"/>
    <w:rsid w:val="0037594A"/>
    <w:rsid w:val="00376265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FA6"/>
    <w:rsid w:val="00422066"/>
    <w:rsid w:val="004228FC"/>
    <w:rsid w:val="00422990"/>
    <w:rsid w:val="00423AF4"/>
    <w:rsid w:val="00424582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595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DF6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DAD"/>
    <w:rsid w:val="005420CD"/>
    <w:rsid w:val="00542BEA"/>
    <w:rsid w:val="0054380B"/>
    <w:rsid w:val="00543961"/>
    <w:rsid w:val="0054471B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2A7E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2FD"/>
    <w:rsid w:val="00613612"/>
    <w:rsid w:val="006136D9"/>
    <w:rsid w:val="006138A0"/>
    <w:rsid w:val="00613ADF"/>
    <w:rsid w:val="00613C89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7B3C"/>
    <w:rsid w:val="00637D10"/>
    <w:rsid w:val="006403DC"/>
    <w:rsid w:val="00641866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123"/>
    <w:rsid w:val="00695921"/>
    <w:rsid w:val="006959C3"/>
    <w:rsid w:val="00695E08"/>
    <w:rsid w:val="00696233"/>
    <w:rsid w:val="00696E9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CBA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42E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405C8"/>
    <w:rsid w:val="00840DA6"/>
    <w:rsid w:val="00841650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596"/>
    <w:rsid w:val="0086269F"/>
    <w:rsid w:val="00862DA7"/>
    <w:rsid w:val="008633F0"/>
    <w:rsid w:val="00863A4E"/>
    <w:rsid w:val="0086429A"/>
    <w:rsid w:val="0086459D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08FA"/>
    <w:rsid w:val="0088130F"/>
    <w:rsid w:val="0088430F"/>
    <w:rsid w:val="00884B1C"/>
    <w:rsid w:val="0088559B"/>
    <w:rsid w:val="00886124"/>
    <w:rsid w:val="008912F3"/>
    <w:rsid w:val="00891EC5"/>
    <w:rsid w:val="00892E6A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6A4E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868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63D"/>
    <w:rsid w:val="00963CC1"/>
    <w:rsid w:val="00964FCA"/>
    <w:rsid w:val="009652A1"/>
    <w:rsid w:val="0096561B"/>
    <w:rsid w:val="00965C9A"/>
    <w:rsid w:val="00965D2B"/>
    <w:rsid w:val="00966C6A"/>
    <w:rsid w:val="00966EC7"/>
    <w:rsid w:val="009675E1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3A68"/>
    <w:rsid w:val="00A34A66"/>
    <w:rsid w:val="00A34C09"/>
    <w:rsid w:val="00A36363"/>
    <w:rsid w:val="00A36C7E"/>
    <w:rsid w:val="00A37205"/>
    <w:rsid w:val="00A37736"/>
    <w:rsid w:val="00A377B1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993"/>
    <w:rsid w:val="00A549C3"/>
    <w:rsid w:val="00A55305"/>
    <w:rsid w:val="00A55B78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72C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360C"/>
    <w:rsid w:val="00AB41FD"/>
    <w:rsid w:val="00AB4A89"/>
    <w:rsid w:val="00AB5C69"/>
    <w:rsid w:val="00AB6E17"/>
    <w:rsid w:val="00AB79C6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407"/>
    <w:rsid w:val="00AC6B75"/>
    <w:rsid w:val="00AD0765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73F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D7B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3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CAB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1D52"/>
    <w:rsid w:val="00B928C7"/>
    <w:rsid w:val="00B930BA"/>
    <w:rsid w:val="00B9350E"/>
    <w:rsid w:val="00B941D7"/>
    <w:rsid w:val="00B946E0"/>
    <w:rsid w:val="00B947E9"/>
    <w:rsid w:val="00B95003"/>
    <w:rsid w:val="00B95C45"/>
    <w:rsid w:val="00B969C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6633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0AC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29E5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5CBC"/>
    <w:rsid w:val="00C36FD7"/>
    <w:rsid w:val="00C3740D"/>
    <w:rsid w:val="00C40249"/>
    <w:rsid w:val="00C415DC"/>
    <w:rsid w:val="00C41BFA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0B56"/>
    <w:rsid w:val="00C71C03"/>
    <w:rsid w:val="00C71CA9"/>
    <w:rsid w:val="00C7233F"/>
    <w:rsid w:val="00C72538"/>
    <w:rsid w:val="00C73B0A"/>
    <w:rsid w:val="00C74266"/>
    <w:rsid w:val="00C74A3F"/>
    <w:rsid w:val="00C74F12"/>
    <w:rsid w:val="00C74FC1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395F"/>
    <w:rsid w:val="00CA417B"/>
    <w:rsid w:val="00CA496A"/>
    <w:rsid w:val="00CA6E57"/>
    <w:rsid w:val="00CA6ED8"/>
    <w:rsid w:val="00CA6F18"/>
    <w:rsid w:val="00CA7D72"/>
    <w:rsid w:val="00CB3B83"/>
    <w:rsid w:val="00CB3BCE"/>
    <w:rsid w:val="00CB4CF9"/>
    <w:rsid w:val="00CB5A27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37CD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971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030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09F"/>
    <w:rsid w:val="00E1561E"/>
    <w:rsid w:val="00E15B4F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FA"/>
    <w:rsid w:val="00F47F30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312"/>
    <w:rsid w:val="00F9563D"/>
    <w:rsid w:val="00F9677E"/>
    <w:rsid w:val="00F96BCF"/>
    <w:rsid w:val="00F976BA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1D5493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2012-12-02T15:57:00Z</cp:lastPrinted>
  <dcterms:created xsi:type="dcterms:W3CDTF">2024-06-11T09:50:00Z</dcterms:created>
  <dcterms:modified xsi:type="dcterms:W3CDTF">2024-06-12T14:37:00Z</dcterms:modified>
</cp:coreProperties>
</file>